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5" w:rsidRPr="007346E5" w:rsidRDefault="007346E5" w:rsidP="007346E5">
      <w:pPr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7346E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Продукция предприятий-членов Южно-Уральской торгово-промышленной палаты вошла в сотню лучших товаров России</w:t>
      </w:r>
    </w:p>
    <w:p w:rsidR="007346E5" w:rsidRPr="007346E5" w:rsidRDefault="007346E5" w:rsidP="007346E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5A6F7F"/>
          <w:sz w:val="16"/>
          <w:szCs w:val="16"/>
        </w:rPr>
      </w:pPr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bCs/>
          <w:sz w:val="24"/>
          <w:szCs w:val="24"/>
        </w:rPr>
        <w:t>Начальник управления экспертизы Южно-Уральской торгово-промышленной палаты Татьяна Вдовина приняла участие в торжественной церемонии награждения победителей Всероссийского конкурса «100 лучших товаров России», представлявших на конкурсе Челябинскую область, сообщает пресс-служба палаты.</w:t>
      </w:r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sz w:val="24"/>
          <w:szCs w:val="24"/>
        </w:rPr>
        <w:t>Конкурс «100 лучших товаров России» – одно из престижнейших состязаний в стране, ежегодно определяющее, какие товары являются самыми высококачественными.</w:t>
      </w:r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sz w:val="24"/>
          <w:szCs w:val="24"/>
        </w:rPr>
        <w:t>Для участия в федеральном этапе конкурса было отобрано 38 товаров от 20 предприятий Челябинской области. Лучшая продукция определена в трех номинациях: «Продовольственные товары», «Промышленные товары для населения», «Продукция производственно-технического назначения».</w:t>
      </w:r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sz w:val="24"/>
          <w:szCs w:val="24"/>
        </w:rPr>
        <w:t xml:space="preserve">В число дипломантов вошли товары, производимые предприятиями-членами Южно-Уральской торгово-промышленной палаты: </w:t>
      </w:r>
      <w:proofErr w:type="gramStart"/>
      <w:r w:rsidRPr="007346E5">
        <w:rPr>
          <w:rFonts w:ascii="Times New Roman" w:eastAsia="Times New Roman" w:hAnsi="Times New Roman" w:cs="Times New Roman"/>
          <w:sz w:val="24"/>
          <w:szCs w:val="24"/>
        </w:rPr>
        <w:t xml:space="preserve">АО «Первый </w:t>
      </w:r>
      <w:proofErr w:type="spellStart"/>
      <w:r w:rsidRPr="007346E5">
        <w:rPr>
          <w:rFonts w:ascii="Times New Roman" w:eastAsia="Times New Roman" w:hAnsi="Times New Roman" w:cs="Times New Roman"/>
          <w:sz w:val="24"/>
          <w:szCs w:val="24"/>
        </w:rPr>
        <w:t>хлебокомбинат</w:t>
      </w:r>
      <w:proofErr w:type="spellEnd"/>
      <w:r w:rsidRPr="007346E5">
        <w:rPr>
          <w:rFonts w:ascii="Times New Roman" w:eastAsia="Times New Roman" w:hAnsi="Times New Roman" w:cs="Times New Roman"/>
          <w:sz w:val="24"/>
          <w:szCs w:val="24"/>
        </w:rPr>
        <w:t>», ЗАО «Производственное объединение «Трек», ЗАО «</w:t>
      </w:r>
      <w:proofErr w:type="spellStart"/>
      <w:r w:rsidRPr="007346E5">
        <w:rPr>
          <w:rFonts w:ascii="Times New Roman" w:eastAsia="Times New Roman" w:hAnsi="Times New Roman" w:cs="Times New Roman"/>
          <w:sz w:val="24"/>
          <w:szCs w:val="24"/>
        </w:rPr>
        <w:t>УралМикмаТерм</w:t>
      </w:r>
      <w:proofErr w:type="spellEnd"/>
      <w:r w:rsidRPr="007346E5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7346E5">
        <w:rPr>
          <w:rFonts w:ascii="Times New Roman" w:eastAsia="Times New Roman" w:hAnsi="Times New Roman" w:cs="Times New Roman"/>
          <w:sz w:val="24"/>
          <w:szCs w:val="24"/>
        </w:rPr>
        <w:t>ЭСБ-Технологии</w:t>
      </w:r>
      <w:proofErr w:type="spellEnd"/>
      <w:r w:rsidRPr="007346E5">
        <w:rPr>
          <w:rFonts w:ascii="Times New Roman" w:eastAsia="Times New Roman" w:hAnsi="Times New Roman" w:cs="Times New Roman"/>
          <w:sz w:val="24"/>
          <w:szCs w:val="24"/>
        </w:rPr>
        <w:t>», АО «</w:t>
      </w:r>
      <w:proofErr w:type="spellStart"/>
      <w:r w:rsidRPr="007346E5">
        <w:rPr>
          <w:rFonts w:ascii="Times New Roman" w:eastAsia="Times New Roman" w:hAnsi="Times New Roman" w:cs="Times New Roman"/>
          <w:sz w:val="24"/>
          <w:szCs w:val="24"/>
        </w:rPr>
        <w:t>Трубодеталь</w:t>
      </w:r>
      <w:proofErr w:type="spellEnd"/>
      <w:r w:rsidRPr="007346E5">
        <w:rPr>
          <w:rFonts w:ascii="Times New Roman" w:eastAsia="Times New Roman" w:hAnsi="Times New Roman" w:cs="Times New Roman"/>
          <w:sz w:val="24"/>
          <w:szCs w:val="24"/>
        </w:rPr>
        <w:t>», ООО «Производственно-торговая компания «Колос».</w:t>
      </w:r>
      <w:proofErr w:type="gramEnd"/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46E5">
        <w:rPr>
          <w:rFonts w:ascii="Times New Roman" w:eastAsia="Times New Roman" w:hAnsi="Times New Roman" w:cs="Times New Roman"/>
          <w:iCs/>
          <w:sz w:val="24"/>
          <w:szCs w:val="24"/>
        </w:rPr>
        <w:t xml:space="preserve">Благодаря данному конкурсу торговые марки </w:t>
      </w:r>
      <w:proofErr w:type="spellStart"/>
      <w:r w:rsidRPr="007346E5">
        <w:rPr>
          <w:rFonts w:ascii="Times New Roman" w:eastAsia="Times New Roman" w:hAnsi="Times New Roman" w:cs="Times New Roman"/>
          <w:iCs/>
          <w:sz w:val="24"/>
          <w:szCs w:val="24"/>
        </w:rPr>
        <w:t>южноуральских</w:t>
      </w:r>
      <w:proofErr w:type="spellEnd"/>
      <w:r w:rsidRPr="007346E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товаропроизводителей известны не только в России, но и за ее пределами. Полученные награды – результат серьезной работы предприятий, направленной на укрепление экономики нашего региона и его имиджа. Такая ответственная позиция вызывает уважение»</w:t>
      </w:r>
      <w:r w:rsidRPr="007346E5">
        <w:rPr>
          <w:rFonts w:ascii="Times New Roman" w:eastAsia="Times New Roman" w:hAnsi="Times New Roman" w:cs="Times New Roman"/>
          <w:sz w:val="24"/>
          <w:szCs w:val="24"/>
        </w:rPr>
        <w:t>, – прокомментировала итоги конкурса начальник управления экспертизы Южно-Уральской торгово-промышленной палаты </w:t>
      </w:r>
      <w:r w:rsidRPr="007346E5">
        <w:rPr>
          <w:rFonts w:ascii="Times New Roman" w:eastAsia="Times New Roman" w:hAnsi="Times New Roman" w:cs="Times New Roman"/>
          <w:bCs/>
          <w:sz w:val="24"/>
          <w:szCs w:val="24"/>
        </w:rPr>
        <w:t>Татьяна Вдовина.</w:t>
      </w:r>
    </w:p>
    <w:p w:rsidR="007346E5" w:rsidRPr="007346E5" w:rsidRDefault="007346E5" w:rsidP="007346E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E5">
        <w:rPr>
          <w:rFonts w:ascii="Times New Roman" w:eastAsia="Times New Roman" w:hAnsi="Times New Roman" w:cs="Times New Roman"/>
          <w:sz w:val="24"/>
          <w:szCs w:val="24"/>
        </w:rPr>
        <w:t>Отметим, что в этом году Всероссийский конкурс «100 лучших товаров России» отметил 20-летний юбилей. На протяжении 15 лет эксперты Южно-Уральской торгово-промышленной палаты входят в состав жюри регионального этапа конкурса.</w:t>
      </w:r>
    </w:p>
    <w:p w:rsidR="000B24E8" w:rsidRDefault="000B24E8"/>
    <w:sectPr w:rsidR="000B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CD0"/>
    <w:multiLevelType w:val="multilevel"/>
    <w:tmpl w:val="0906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51009"/>
    <w:multiLevelType w:val="multilevel"/>
    <w:tmpl w:val="3A3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46E5"/>
    <w:rsid w:val="000B24E8"/>
    <w:rsid w:val="007346E5"/>
    <w:rsid w:val="00E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46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46E5"/>
    <w:rPr>
      <w:color w:val="0000FF"/>
      <w:u w:val="single"/>
    </w:rPr>
  </w:style>
  <w:style w:type="character" w:customStyle="1" w:styleId="field-content">
    <w:name w:val="field-content"/>
    <w:basedOn w:val="a0"/>
    <w:rsid w:val="007346E5"/>
  </w:style>
  <w:style w:type="paragraph" w:styleId="a4">
    <w:name w:val="Normal (Web)"/>
    <w:basedOn w:val="a"/>
    <w:uiPriority w:val="99"/>
    <w:semiHidden/>
    <w:unhideWhenUsed/>
    <w:rsid w:val="007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7346E5"/>
  </w:style>
  <w:style w:type="character" w:styleId="a5">
    <w:name w:val="Emphasis"/>
    <w:basedOn w:val="a0"/>
    <w:uiPriority w:val="20"/>
    <w:qFormat/>
    <w:rsid w:val="007346E5"/>
    <w:rPr>
      <w:i/>
      <w:iCs/>
    </w:rPr>
  </w:style>
  <w:style w:type="character" w:styleId="a6">
    <w:name w:val="Strong"/>
    <w:basedOn w:val="a0"/>
    <w:uiPriority w:val="22"/>
    <w:qFormat/>
    <w:rsid w:val="007346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0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5036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6384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single" w:sz="4" w:space="9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4223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single" w:sz="4" w:space="9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997183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single" w:sz="4" w:space="9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73416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single" w:sz="4" w:space="9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39187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single" w:sz="4" w:space="9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2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3684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531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E1E1E1"/>
                                                    <w:left w:val="single" w:sz="4" w:space="3" w:color="E1E1E1"/>
                                                    <w:bottom w:val="single" w:sz="4" w:space="3" w:color="E1E1E1"/>
                                                    <w:right w:val="single" w:sz="4" w:space="3" w:color="E1E1E1"/>
                                                  </w:divBdr>
                                                  <w:divsChild>
                                                    <w:div w:id="10408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7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1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66444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E1E1E1"/>
                                                    <w:left w:val="single" w:sz="4" w:space="3" w:color="E1E1E1"/>
                                                    <w:bottom w:val="single" w:sz="4" w:space="3" w:color="E1E1E1"/>
                                                    <w:right w:val="single" w:sz="4" w:space="3" w:color="E1E1E1"/>
                                                  </w:divBdr>
                                                  <w:divsChild>
                                                    <w:div w:id="9786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1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1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91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6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4181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E1E1E1"/>
                                                    <w:left w:val="single" w:sz="4" w:space="3" w:color="E1E1E1"/>
                                                    <w:bottom w:val="single" w:sz="4" w:space="3" w:color="E1E1E1"/>
                                                    <w:right w:val="single" w:sz="4" w:space="3" w:color="E1E1E1"/>
                                                  </w:divBdr>
                                                  <w:divsChild>
                                                    <w:div w:id="20429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4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74579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E1E1E1"/>
                                                    <w:left w:val="single" w:sz="4" w:space="3" w:color="E1E1E1"/>
                                                    <w:bottom w:val="single" w:sz="4" w:space="3" w:color="E1E1E1"/>
                                                    <w:right w:val="single" w:sz="4" w:space="3" w:color="E1E1E1"/>
                                                  </w:divBdr>
                                                  <w:divsChild>
                                                    <w:div w:id="65811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0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5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942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5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0058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073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14786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6705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2017-12-11T05:32:00Z</dcterms:created>
  <dcterms:modified xsi:type="dcterms:W3CDTF">2017-12-11T05:46:00Z</dcterms:modified>
</cp:coreProperties>
</file>